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41" w:rsidRDefault="00197441" w:rsidP="007D3233">
      <w:pPr>
        <w:spacing w:line="240" w:lineRule="auto"/>
        <w:jc w:val="center"/>
        <w:rPr>
          <w:b/>
          <w:sz w:val="28"/>
          <w:szCs w:val="28"/>
        </w:rPr>
      </w:pPr>
    </w:p>
    <w:tbl>
      <w:tblPr>
        <w:tblpPr w:leftFromText="141" w:rightFromText="141"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704"/>
        <w:gridCol w:w="2648"/>
      </w:tblGrid>
      <w:tr w:rsidR="00197441" w:rsidRPr="000D564A" w:rsidTr="009A21E3">
        <w:trPr>
          <w:cantSplit/>
          <w:trHeight w:val="331"/>
          <w:jc w:val="center"/>
        </w:trPr>
        <w:tc>
          <w:tcPr>
            <w:tcW w:w="1980" w:type="dxa"/>
            <w:vMerge w:val="restart"/>
          </w:tcPr>
          <w:p w:rsidR="00197441" w:rsidRPr="000D564A" w:rsidRDefault="00197441" w:rsidP="009A21E3">
            <w:pPr>
              <w:keepNext/>
              <w:spacing w:before="240" w:after="120" w:line="240" w:lineRule="auto"/>
              <w:outlineLvl w:val="0"/>
              <w:rPr>
                <w:b/>
                <w:bCs/>
                <w:kern w:val="28"/>
                <w:lang w:val="fr-CA"/>
              </w:rPr>
            </w:pPr>
            <w:r w:rsidRPr="000D564A">
              <w:rPr>
                <w:b/>
                <w:bCs/>
                <w:noProof/>
                <w:kern w:val="28"/>
                <w:lang w:eastAsia="fr-FR"/>
              </w:rPr>
              <w:drawing>
                <wp:inline distT="0" distB="0" distL="0" distR="0" wp14:anchorId="1125E3F3" wp14:editId="75A6A336">
                  <wp:extent cx="1019175" cy="3714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pic:spPr>
                      </pic:pic>
                    </a:graphicData>
                  </a:graphic>
                </wp:inline>
              </w:drawing>
            </w:r>
          </w:p>
        </w:tc>
        <w:tc>
          <w:tcPr>
            <w:tcW w:w="5704" w:type="dxa"/>
            <w:shd w:val="clear" w:color="auto" w:fill="FFFFFF"/>
          </w:tcPr>
          <w:p w:rsidR="00197441" w:rsidRPr="000D564A" w:rsidRDefault="00197441" w:rsidP="009A21E3">
            <w:pPr>
              <w:jc w:val="center"/>
              <w:rPr>
                <w:b/>
              </w:rPr>
            </w:pPr>
            <w:r>
              <w:rPr>
                <w:b/>
              </w:rPr>
              <w:t>PROCESSUS</w:t>
            </w:r>
          </w:p>
        </w:tc>
        <w:tc>
          <w:tcPr>
            <w:tcW w:w="2648" w:type="dxa"/>
          </w:tcPr>
          <w:p w:rsidR="00197441" w:rsidRPr="000D564A" w:rsidRDefault="00197441" w:rsidP="009A21E3">
            <w:pPr>
              <w:rPr>
                <w:b/>
              </w:rPr>
            </w:pPr>
            <w:r w:rsidRPr="000D564A">
              <w:rPr>
                <w:b/>
              </w:rPr>
              <w:t xml:space="preserve">Date : </w:t>
            </w:r>
            <w:r>
              <w:rPr>
                <w:b/>
              </w:rPr>
              <w:t>27/07/2021</w:t>
            </w:r>
          </w:p>
        </w:tc>
      </w:tr>
      <w:tr w:rsidR="00197441" w:rsidRPr="000D564A" w:rsidTr="009A21E3">
        <w:trPr>
          <w:cantSplit/>
          <w:trHeight w:val="198"/>
          <w:jc w:val="center"/>
        </w:trPr>
        <w:tc>
          <w:tcPr>
            <w:tcW w:w="1980" w:type="dxa"/>
            <w:vMerge/>
          </w:tcPr>
          <w:p w:rsidR="00197441" w:rsidRPr="000D564A" w:rsidRDefault="00197441" w:rsidP="009A21E3">
            <w:pPr>
              <w:rPr>
                <w:b/>
              </w:rPr>
            </w:pPr>
          </w:p>
        </w:tc>
        <w:tc>
          <w:tcPr>
            <w:tcW w:w="5704" w:type="dxa"/>
            <w:vMerge w:val="restart"/>
          </w:tcPr>
          <w:p w:rsidR="00197441" w:rsidRPr="00197441" w:rsidRDefault="00197441" w:rsidP="0019744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F-R3-33-03</w:t>
            </w:r>
            <w:r w:rsidRPr="00197441">
              <w:rPr>
                <w:rFonts w:ascii="Times New Roman" w:hAnsi="Times New Roman" w:cs="Times New Roman"/>
                <w:b/>
                <w:sz w:val="20"/>
                <w:szCs w:val="20"/>
              </w:rPr>
              <w:t xml:space="preserve">   GUIDE POUR UNE INSCRIPTION AU REGISTRE DE MARQUE</w:t>
            </w:r>
          </w:p>
          <w:p w:rsidR="00197441" w:rsidRPr="008551FB" w:rsidRDefault="00197441" w:rsidP="00197441">
            <w:pPr>
              <w:spacing w:line="240" w:lineRule="auto"/>
              <w:jc w:val="center"/>
              <w:rPr>
                <w:b/>
                <w:sz w:val="28"/>
                <w:szCs w:val="28"/>
              </w:rPr>
            </w:pPr>
            <w:r w:rsidRPr="00197441">
              <w:rPr>
                <w:rFonts w:ascii="Times New Roman" w:hAnsi="Times New Roman" w:cs="Times New Roman"/>
                <w:b/>
                <w:sz w:val="20"/>
                <w:szCs w:val="20"/>
              </w:rPr>
              <w:t>AUX FINS D’UNE MODIFICATION</w:t>
            </w:r>
          </w:p>
          <w:p w:rsidR="00197441" w:rsidRPr="00CC1A80" w:rsidRDefault="00197441" w:rsidP="009A21E3">
            <w:pPr>
              <w:spacing w:line="259" w:lineRule="auto"/>
              <w:ind w:left="238"/>
              <w:rPr>
                <w:b/>
                <w:sz w:val="20"/>
                <w:szCs w:val="20"/>
              </w:rPr>
            </w:pPr>
          </w:p>
          <w:p w:rsidR="00197441" w:rsidRPr="000D564A" w:rsidRDefault="00197441" w:rsidP="009A21E3">
            <w:pPr>
              <w:keepNext/>
              <w:spacing w:before="240" w:after="120" w:line="240" w:lineRule="auto"/>
              <w:jc w:val="center"/>
              <w:outlineLvl w:val="0"/>
              <w:rPr>
                <w:b/>
                <w:bCs/>
                <w:kern w:val="28"/>
                <w:lang w:val="fr-CA"/>
              </w:rPr>
            </w:pPr>
          </w:p>
        </w:tc>
        <w:tc>
          <w:tcPr>
            <w:tcW w:w="2648" w:type="dxa"/>
          </w:tcPr>
          <w:p w:rsidR="00197441" w:rsidRPr="000D564A" w:rsidRDefault="00197441" w:rsidP="00E96A49">
            <w:pPr>
              <w:rPr>
                <w:b/>
              </w:rPr>
            </w:pPr>
            <w:r w:rsidRPr="000D564A">
              <w:rPr>
                <w:b/>
              </w:rPr>
              <w:t xml:space="preserve">Référence : </w:t>
            </w:r>
            <w:r>
              <w:rPr>
                <w:rFonts w:ascii="Times New Roman" w:hAnsi="Times New Roman" w:cs="Times New Roman"/>
                <w:b/>
                <w:sz w:val="20"/>
                <w:szCs w:val="20"/>
              </w:rPr>
              <w:t>F-R3-33-03</w:t>
            </w:r>
            <w:r w:rsidRPr="00197441">
              <w:rPr>
                <w:rFonts w:ascii="Times New Roman" w:hAnsi="Times New Roman" w:cs="Times New Roman"/>
                <w:b/>
                <w:sz w:val="20"/>
                <w:szCs w:val="20"/>
              </w:rPr>
              <w:t xml:space="preserve">   </w:t>
            </w:r>
          </w:p>
        </w:tc>
      </w:tr>
      <w:tr w:rsidR="00197441" w:rsidRPr="000D564A" w:rsidTr="009A21E3">
        <w:trPr>
          <w:cantSplit/>
          <w:trHeight w:val="828"/>
          <w:jc w:val="center"/>
        </w:trPr>
        <w:tc>
          <w:tcPr>
            <w:tcW w:w="1980" w:type="dxa"/>
          </w:tcPr>
          <w:p w:rsidR="00197441" w:rsidRPr="000D564A" w:rsidRDefault="00197441" w:rsidP="009A21E3">
            <w:pPr>
              <w:rPr>
                <w:b/>
              </w:rPr>
            </w:pPr>
            <w:r w:rsidRPr="000D564A">
              <w:rPr>
                <w:b/>
                <w:snapToGrid w:val="0"/>
              </w:rPr>
              <w:t xml:space="preserve">Page </w:t>
            </w:r>
            <w:r>
              <w:rPr>
                <w:b/>
                <w:snapToGrid w:val="0"/>
              </w:rPr>
              <w:t xml:space="preserve">1 </w:t>
            </w:r>
          </w:p>
        </w:tc>
        <w:tc>
          <w:tcPr>
            <w:tcW w:w="5704" w:type="dxa"/>
            <w:vMerge/>
          </w:tcPr>
          <w:p w:rsidR="00197441" w:rsidRPr="000D564A" w:rsidRDefault="00197441" w:rsidP="009A21E3">
            <w:pPr>
              <w:rPr>
                <w:b/>
              </w:rPr>
            </w:pPr>
          </w:p>
        </w:tc>
        <w:tc>
          <w:tcPr>
            <w:tcW w:w="2648" w:type="dxa"/>
          </w:tcPr>
          <w:p w:rsidR="00197441" w:rsidRPr="000D564A" w:rsidRDefault="00197441" w:rsidP="009A21E3">
            <w:pPr>
              <w:rPr>
                <w:b/>
              </w:rPr>
            </w:pPr>
            <w:r>
              <w:rPr>
                <w:b/>
              </w:rPr>
              <w:t>Version : 01</w:t>
            </w:r>
          </w:p>
        </w:tc>
      </w:tr>
    </w:tbl>
    <w:p w:rsidR="00197441" w:rsidRDefault="00197441" w:rsidP="007D3233">
      <w:pPr>
        <w:spacing w:line="240" w:lineRule="auto"/>
        <w:jc w:val="center"/>
        <w:rPr>
          <w:b/>
          <w:sz w:val="28"/>
          <w:szCs w:val="28"/>
        </w:rPr>
      </w:pPr>
    </w:p>
    <w:p w:rsidR="00B829D5" w:rsidRPr="008551FB" w:rsidRDefault="00334933" w:rsidP="007D3233">
      <w:pPr>
        <w:spacing w:line="240" w:lineRule="auto"/>
        <w:jc w:val="center"/>
        <w:rPr>
          <w:b/>
          <w:sz w:val="28"/>
          <w:szCs w:val="28"/>
        </w:rPr>
      </w:pPr>
      <w:r>
        <w:rPr>
          <w:b/>
          <w:sz w:val="28"/>
          <w:szCs w:val="28"/>
        </w:rPr>
        <w:t>G</w:t>
      </w:r>
      <w:r w:rsidR="004A3878" w:rsidRPr="008551FB">
        <w:rPr>
          <w:b/>
          <w:sz w:val="28"/>
          <w:szCs w:val="28"/>
        </w:rPr>
        <w:t xml:space="preserve">UIDE POUR </w:t>
      </w:r>
      <w:r w:rsidR="00286B74">
        <w:rPr>
          <w:b/>
          <w:sz w:val="28"/>
          <w:szCs w:val="28"/>
        </w:rPr>
        <w:t>UNE INSCRIPTION AU REGISTRE D</w:t>
      </w:r>
      <w:r w:rsidR="004A3878" w:rsidRPr="008551FB">
        <w:rPr>
          <w:b/>
          <w:sz w:val="28"/>
          <w:szCs w:val="28"/>
        </w:rPr>
        <w:t>E MARQUE</w:t>
      </w:r>
    </w:p>
    <w:p w:rsidR="00193082" w:rsidRPr="008551FB" w:rsidRDefault="00193082" w:rsidP="007D3233">
      <w:pPr>
        <w:spacing w:line="240" w:lineRule="auto"/>
        <w:jc w:val="center"/>
        <w:rPr>
          <w:b/>
          <w:sz w:val="28"/>
          <w:szCs w:val="28"/>
        </w:rPr>
      </w:pPr>
      <w:r w:rsidRPr="008551FB">
        <w:rPr>
          <w:b/>
          <w:sz w:val="28"/>
          <w:szCs w:val="28"/>
        </w:rPr>
        <w:t>AUX FINS D’UNE MODIFICATION</w:t>
      </w:r>
    </w:p>
    <w:p w:rsidR="004A3878" w:rsidRPr="008551FB" w:rsidRDefault="004A3878" w:rsidP="005C5733">
      <w:pPr>
        <w:pStyle w:val="Paragraphedeliste"/>
        <w:numPr>
          <w:ilvl w:val="0"/>
          <w:numId w:val="1"/>
        </w:numPr>
        <w:rPr>
          <w:b/>
          <w:u w:val="single"/>
        </w:rPr>
      </w:pPr>
      <w:r w:rsidRPr="008551FB">
        <w:rPr>
          <w:b/>
          <w:u w:val="single"/>
        </w:rPr>
        <w:t>CESSION/ TRANSFERT/ FUSION</w:t>
      </w:r>
      <w:r w:rsidR="005C5733" w:rsidRPr="008551FB">
        <w:rPr>
          <w:b/>
          <w:u w:val="single"/>
        </w:rPr>
        <w:t>:</w:t>
      </w:r>
    </w:p>
    <w:p w:rsidR="00465296" w:rsidRDefault="00465296" w:rsidP="00465296">
      <w:pPr>
        <w:pStyle w:val="Paragraphedeliste"/>
      </w:pPr>
      <w:r>
        <w:t>-</w:t>
      </w:r>
      <w:r w:rsidR="00310764">
        <w:t xml:space="preserve">Remplir un </w:t>
      </w:r>
      <w:r w:rsidR="00310764" w:rsidRPr="002E2DA2">
        <w:rPr>
          <w:b/>
        </w:rPr>
        <w:t>f</w:t>
      </w:r>
      <w:r w:rsidRPr="002E2DA2">
        <w:rPr>
          <w:b/>
        </w:rPr>
        <w:t>ormulaire</w:t>
      </w:r>
      <w:r w:rsidR="002E2DA2" w:rsidRPr="002E2DA2">
        <w:rPr>
          <w:b/>
        </w:rPr>
        <w:t xml:space="preserve"> de demande de cession/ transfert/ fusion</w:t>
      </w:r>
      <w:r w:rsidR="002E2DA2">
        <w:t xml:space="preserve"> (</w:t>
      </w:r>
      <w:r>
        <w:t>n°11</w:t>
      </w:r>
      <w:r w:rsidR="002E2DA2">
        <w:t xml:space="preserve">) en trois exemplaires, </w:t>
      </w:r>
      <w:r w:rsidR="00286B74">
        <w:t>à</w:t>
      </w:r>
      <w:r w:rsidR="0060312B">
        <w:t xml:space="preserve"> retirer</w:t>
      </w:r>
      <w:r w:rsidR="002E2DA2">
        <w:t xml:space="preserve"> auprès </w:t>
      </w:r>
      <w:r w:rsidR="00286B74">
        <w:t xml:space="preserve">de </w:t>
      </w:r>
      <w:r w:rsidR="005F14CC" w:rsidRPr="005F14CC">
        <w:rPr>
          <w:b/>
        </w:rPr>
        <w:t>l’ACCUEIL</w:t>
      </w:r>
      <w:r w:rsidR="00286B74">
        <w:t xml:space="preserve">ou à télécharger sur le </w:t>
      </w:r>
      <w:r w:rsidR="00286B74" w:rsidRPr="005F14CC">
        <w:rPr>
          <w:b/>
        </w:rPr>
        <w:t>site web</w:t>
      </w:r>
      <w:r w:rsidR="00286B74">
        <w:t xml:space="preserve"> de l’OMAPI.</w:t>
      </w:r>
    </w:p>
    <w:p w:rsidR="00465296" w:rsidRDefault="00465296" w:rsidP="00465296">
      <w:pPr>
        <w:pStyle w:val="Paragraphedeliste"/>
      </w:pPr>
      <w:r>
        <w:t>-</w:t>
      </w:r>
      <w:r w:rsidR="00D13B9F">
        <w:t xml:space="preserve">Fournir un </w:t>
      </w:r>
      <w:r w:rsidR="00D13B9F" w:rsidRPr="00D13B9F">
        <w:rPr>
          <w:b/>
        </w:rPr>
        <w:t>a</w:t>
      </w:r>
      <w:r w:rsidRPr="00D13B9F">
        <w:rPr>
          <w:b/>
        </w:rPr>
        <w:t>cte notarié original</w:t>
      </w:r>
      <w:r>
        <w:t xml:space="preserve"> (de Cession/ de Transfert/ de Fusion)</w:t>
      </w:r>
      <w:r w:rsidR="002B0DA6">
        <w:t>.</w:t>
      </w:r>
    </w:p>
    <w:p w:rsidR="00465296" w:rsidRDefault="00CC0AC5" w:rsidP="00465296">
      <w:pPr>
        <w:pStyle w:val="Paragraphedeliste"/>
      </w:pPr>
      <w:r>
        <w:t>-</w:t>
      </w:r>
      <w:r w:rsidR="00034060">
        <w:t xml:space="preserve">Joindre, lors du dépôt de la demande, une somme de </w:t>
      </w:r>
      <w:r w:rsidR="000A0E08">
        <w:rPr>
          <w:b/>
        </w:rPr>
        <w:t>3</w:t>
      </w:r>
      <w:r w:rsidR="00034060" w:rsidRPr="002E2DA2">
        <w:rPr>
          <w:b/>
        </w:rPr>
        <w:t>0.000Ar</w:t>
      </w:r>
      <w:r w:rsidR="00034060">
        <w:t xml:space="preserve"> par opération</w:t>
      </w:r>
      <w:r w:rsidR="00286B74">
        <w:t xml:space="preserve"> et par marque</w:t>
      </w:r>
      <w:r w:rsidR="00034060">
        <w:t>, en espèces ou par chèque, pour taxe d’inscription au registre.</w:t>
      </w:r>
    </w:p>
    <w:p w:rsidR="001F2E66" w:rsidRDefault="001F2E66" w:rsidP="00465296">
      <w:pPr>
        <w:pStyle w:val="Paragraphedeliste"/>
      </w:pPr>
    </w:p>
    <w:p w:rsidR="001F2E66" w:rsidRPr="008551FB" w:rsidRDefault="00585817" w:rsidP="001F2E66">
      <w:pPr>
        <w:pStyle w:val="Paragraphedeliste"/>
        <w:numPr>
          <w:ilvl w:val="0"/>
          <w:numId w:val="1"/>
        </w:numPr>
        <w:rPr>
          <w:b/>
          <w:u w:val="single"/>
        </w:rPr>
      </w:pPr>
      <w:r>
        <w:rPr>
          <w:b/>
          <w:u w:val="single"/>
        </w:rPr>
        <w:t>CHANGEMENT DE NOM/ D’AD</w:t>
      </w:r>
      <w:r w:rsidR="001F2E66" w:rsidRPr="008551FB">
        <w:rPr>
          <w:b/>
          <w:u w:val="single"/>
        </w:rPr>
        <w:t>RESSE/ DE FORME JURIDIQUE :</w:t>
      </w:r>
    </w:p>
    <w:p w:rsidR="00286B74" w:rsidRDefault="003738FC" w:rsidP="00286B74">
      <w:pPr>
        <w:pStyle w:val="Paragraphedeliste"/>
      </w:pPr>
      <w:r>
        <w:t>-</w:t>
      </w:r>
      <w:r w:rsidR="002E2DA2">
        <w:t xml:space="preserve">Remplir un </w:t>
      </w:r>
      <w:r w:rsidR="002E2DA2" w:rsidRPr="00585817">
        <w:rPr>
          <w:b/>
        </w:rPr>
        <w:t>f</w:t>
      </w:r>
      <w:r w:rsidRPr="00585817">
        <w:rPr>
          <w:b/>
        </w:rPr>
        <w:t>ormulaire</w:t>
      </w:r>
      <w:r w:rsidR="002E2DA2" w:rsidRPr="00585817">
        <w:rPr>
          <w:b/>
        </w:rPr>
        <w:t xml:space="preserve"> de demande de changement de nom</w:t>
      </w:r>
      <w:r w:rsidR="00585817" w:rsidRPr="00585817">
        <w:rPr>
          <w:b/>
        </w:rPr>
        <w:t>/ d’adresse/ de forme juridique</w:t>
      </w:r>
      <w:r w:rsidR="00585817">
        <w:t>(</w:t>
      </w:r>
      <w:r>
        <w:t>n°03</w:t>
      </w:r>
      <w:r w:rsidR="0060312B">
        <w:t>) en trois exemplaires, à retirer</w:t>
      </w:r>
      <w:r w:rsidR="00286B74">
        <w:t xml:space="preserve"> auprès de </w:t>
      </w:r>
      <w:r w:rsidR="005F14CC" w:rsidRPr="005F14CC">
        <w:rPr>
          <w:b/>
        </w:rPr>
        <w:t>l’ACCUEIL</w:t>
      </w:r>
      <w:r w:rsidR="00286B74">
        <w:t xml:space="preserve">ou à télécharger sur le </w:t>
      </w:r>
      <w:r w:rsidR="00286B74" w:rsidRPr="005F14CC">
        <w:rPr>
          <w:b/>
        </w:rPr>
        <w:t>site web</w:t>
      </w:r>
      <w:r w:rsidR="00286B74">
        <w:t xml:space="preserve"> de l’OMAPI.</w:t>
      </w:r>
    </w:p>
    <w:p w:rsidR="003738FC" w:rsidRDefault="003738FC" w:rsidP="003738FC">
      <w:pPr>
        <w:pStyle w:val="Paragraphedeliste"/>
      </w:pPr>
      <w:r>
        <w:t>-</w:t>
      </w:r>
      <w:r w:rsidR="00585817">
        <w:t xml:space="preserve">Fournir un </w:t>
      </w:r>
      <w:r w:rsidR="00585817" w:rsidRPr="00585817">
        <w:rPr>
          <w:b/>
        </w:rPr>
        <w:t>c</w:t>
      </w:r>
      <w:r w:rsidRPr="00585817">
        <w:rPr>
          <w:b/>
        </w:rPr>
        <w:t>ertificat pour chaque opération</w:t>
      </w:r>
      <w:r>
        <w:t xml:space="preserve"> (</w:t>
      </w:r>
      <w:r w:rsidR="00CC0AC5">
        <w:t>extrait</w:t>
      </w:r>
      <w:r w:rsidR="0060312B">
        <w:t xml:space="preserve"> de Registre de commerce,</w:t>
      </w:r>
      <w:r w:rsidR="00A67232">
        <w:t xml:space="preserve"> </w:t>
      </w:r>
      <w:r w:rsidR="008F06A7">
        <w:t>procès-verbal</w:t>
      </w:r>
      <w:bookmarkStart w:id="0" w:name="_GoBack"/>
      <w:bookmarkEnd w:id="0"/>
      <w:r w:rsidR="0060312B">
        <w:t xml:space="preserve"> de réunion ou</w:t>
      </w:r>
      <w:r w:rsidR="00286B74">
        <w:t xml:space="preserve"> attestation fournie par le notaire…) sauf pour le changement d</w:t>
      </w:r>
      <w:r w:rsidR="00D92B49">
        <w:t xml:space="preserve">’adresse </w:t>
      </w:r>
      <w:r w:rsidR="00286B74">
        <w:t>(facultatif).</w:t>
      </w:r>
    </w:p>
    <w:p w:rsidR="00CC0AC5" w:rsidRDefault="00CC0AC5" w:rsidP="003738FC">
      <w:pPr>
        <w:pStyle w:val="Paragraphedeliste"/>
      </w:pPr>
      <w:r>
        <w:t>-</w:t>
      </w:r>
      <w:r w:rsidR="00034060">
        <w:t xml:space="preserve">Joindre, lors du dépôt de la demande, une somme de </w:t>
      </w:r>
      <w:r w:rsidR="000A0E08">
        <w:rPr>
          <w:b/>
        </w:rPr>
        <w:t>3</w:t>
      </w:r>
      <w:r w:rsidR="00034060" w:rsidRPr="002E2DA2">
        <w:rPr>
          <w:b/>
        </w:rPr>
        <w:t>0.000Ar</w:t>
      </w:r>
      <w:r w:rsidR="00034060">
        <w:t xml:space="preserve"> par opération</w:t>
      </w:r>
      <w:r w:rsidR="00286B74">
        <w:t xml:space="preserve"> et par marque</w:t>
      </w:r>
      <w:r w:rsidR="00034060">
        <w:t>, en espèces ou par chèque, pour taxe d’inscription au registre.</w:t>
      </w:r>
    </w:p>
    <w:p w:rsidR="00286B74" w:rsidRDefault="00286B74" w:rsidP="003738FC">
      <w:pPr>
        <w:pStyle w:val="Paragraphedeliste"/>
      </w:pPr>
    </w:p>
    <w:p w:rsidR="00286B74" w:rsidRDefault="00286B74" w:rsidP="00286B74">
      <w:pPr>
        <w:pStyle w:val="Paragraphedeliste"/>
        <w:numPr>
          <w:ilvl w:val="0"/>
          <w:numId w:val="1"/>
        </w:numPr>
        <w:rPr>
          <w:b/>
          <w:u w:val="single"/>
        </w:rPr>
      </w:pPr>
      <w:r w:rsidRPr="00286B74">
        <w:rPr>
          <w:b/>
          <w:u w:val="single"/>
        </w:rPr>
        <w:t>CHANGEMENT DE PRODUITS OU SERVICES (LIMITATION) :</w:t>
      </w:r>
    </w:p>
    <w:p w:rsidR="00876F6E" w:rsidRDefault="00286B74" w:rsidP="00876F6E">
      <w:pPr>
        <w:pStyle w:val="Paragraphedeliste"/>
      </w:pPr>
      <w:r>
        <w:t xml:space="preserve">-Remplir un </w:t>
      </w:r>
      <w:r w:rsidRPr="00585817">
        <w:rPr>
          <w:b/>
        </w:rPr>
        <w:t>formulaire de</w:t>
      </w:r>
      <w:r>
        <w:rPr>
          <w:b/>
        </w:rPr>
        <w:t xml:space="preserve"> demande de modification </w:t>
      </w:r>
      <w:r w:rsidRPr="00286B74">
        <w:t>(n°3) en trois exemplaires</w:t>
      </w:r>
      <w:r w:rsidR="0060312B">
        <w:t>, à retirer</w:t>
      </w:r>
      <w:r w:rsidR="00876F6E">
        <w:t xml:space="preserve"> auprès de </w:t>
      </w:r>
      <w:r w:rsidR="00876F6E" w:rsidRPr="005F14CC">
        <w:rPr>
          <w:b/>
        </w:rPr>
        <w:t>l’</w:t>
      </w:r>
      <w:r w:rsidR="005F14CC" w:rsidRPr="005F14CC">
        <w:rPr>
          <w:b/>
        </w:rPr>
        <w:t>ACCUEIL</w:t>
      </w:r>
      <w:r w:rsidR="00876F6E">
        <w:t xml:space="preserve"> ou à télécharger sur le </w:t>
      </w:r>
      <w:r w:rsidR="00876F6E" w:rsidRPr="005F14CC">
        <w:rPr>
          <w:b/>
        </w:rPr>
        <w:t>site web</w:t>
      </w:r>
      <w:r w:rsidR="00876F6E">
        <w:t xml:space="preserve"> de l’OMAPI.</w:t>
      </w:r>
    </w:p>
    <w:p w:rsidR="00876F6E" w:rsidRDefault="00876F6E" w:rsidP="00876F6E">
      <w:pPr>
        <w:pStyle w:val="Paragraphedeliste"/>
      </w:pPr>
      <w:r>
        <w:t xml:space="preserve">-Joindre, lors du dépôt de la demande, une somme de </w:t>
      </w:r>
      <w:r w:rsidR="000A0E08">
        <w:rPr>
          <w:b/>
        </w:rPr>
        <w:t>3</w:t>
      </w:r>
      <w:r w:rsidRPr="002E2DA2">
        <w:rPr>
          <w:b/>
        </w:rPr>
        <w:t>0.000Ar</w:t>
      </w:r>
      <w:r>
        <w:t xml:space="preserve"> par opération et par marque, en espèces ou par chèque</w:t>
      </w:r>
      <w:r w:rsidR="00DA0FDA">
        <w:t xml:space="preserve"> de banque</w:t>
      </w:r>
      <w:r>
        <w:t>, pour taxe d’inscription au registre.</w:t>
      </w:r>
    </w:p>
    <w:p w:rsidR="00286B74" w:rsidRPr="00286B74" w:rsidRDefault="00286B74" w:rsidP="00286B74">
      <w:pPr>
        <w:pStyle w:val="Paragraphedeliste"/>
      </w:pPr>
    </w:p>
    <w:p w:rsidR="00CC0AC5" w:rsidRPr="00263411" w:rsidRDefault="00CC0AC5" w:rsidP="00CC0AC5">
      <w:pPr>
        <w:pStyle w:val="Paragraphedeliste"/>
        <w:numPr>
          <w:ilvl w:val="0"/>
          <w:numId w:val="1"/>
        </w:numPr>
        <w:rPr>
          <w:b/>
          <w:u w:val="single"/>
        </w:rPr>
      </w:pPr>
      <w:r w:rsidRPr="00263411">
        <w:rPr>
          <w:b/>
          <w:u w:val="single"/>
        </w:rPr>
        <w:t>CONCESSION DE LICENCE :</w:t>
      </w:r>
    </w:p>
    <w:p w:rsidR="00876F6E" w:rsidRPr="00263411" w:rsidRDefault="00CC0AC5" w:rsidP="00876F6E">
      <w:pPr>
        <w:pStyle w:val="Paragraphedeliste"/>
      </w:pPr>
      <w:r w:rsidRPr="00263411">
        <w:t>-</w:t>
      </w:r>
      <w:r w:rsidR="00D13B9F" w:rsidRPr="00263411">
        <w:t xml:space="preserve">Remplir un </w:t>
      </w:r>
      <w:r w:rsidR="00D13B9F" w:rsidRPr="00263411">
        <w:rPr>
          <w:b/>
        </w:rPr>
        <w:t>f</w:t>
      </w:r>
      <w:r w:rsidRPr="00263411">
        <w:rPr>
          <w:b/>
        </w:rPr>
        <w:t>ormulaire</w:t>
      </w:r>
      <w:r w:rsidR="00D13B9F" w:rsidRPr="00263411">
        <w:rPr>
          <w:b/>
        </w:rPr>
        <w:t xml:space="preserve"> de demande de concession de licence</w:t>
      </w:r>
      <w:r w:rsidR="00D13B9F" w:rsidRPr="00263411">
        <w:t xml:space="preserve"> (</w:t>
      </w:r>
      <w:r w:rsidRPr="00263411">
        <w:t>n°02</w:t>
      </w:r>
      <w:r w:rsidR="00D13B9F" w:rsidRPr="00263411">
        <w:t xml:space="preserve">) en trois exemplaires, </w:t>
      </w:r>
      <w:r w:rsidR="0060312B" w:rsidRPr="00263411">
        <w:t xml:space="preserve">à retirer </w:t>
      </w:r>
      <w:r w:rsidR="00876F6E" w:rsidRPr="00263411">
        <w:t xml:space="preserve"> auprès de </w:t>
      </w:r>
      <w:r w:rsidR="005F14CC" w:rsidRPr="00263411">
        <w:rPr>
          <w:b/>
        </w:rPr>
        <w:t>l’ACCUEIL</w:t>
      </w:r>
      <w:r w:rsidR="00876F6E" w:rsidRPr="00263411">
        <w:t xml:space="preserve">ou à télécharger sur le </w:t>
      </w:r>
      <w:r w:rsidR="00876F6E" w:rsidRPr="00263411">
        <w:rPr>
          <w:b/>
        </w:rPr>
        <w:t>site web</w:t>
      </w:r>
      <w:r w:rsidR="00876F6E" w:rsidRPr="00263411">
        <w:t xml:space="preserve"> de l’OMAPI.</w:t>
      </w:r>
    </w:p>
    <w:p w:rsidR="00CC0AC5" w:rsidRPr="00263411" w:rsidRDefault="00DA591F" w:rsidP="00CC0AC5">
      <w:pPr>
        <w:pStyle w:val="Paragraphedeliste"/>
      </w:pPr>
      <w:r w:rsidRPr="00263411">
        <w:t>-</w:t>
      </w:r>
      <w:r w:rsidR="002E2DA2" w:rsidRPr="00263411">
        <w:t xml:space="preserve">Fournir un </w:t>
      </w:r>
      <w:r w:rsidR="002E2DA2" w:rsidRPr="00263411">
        <w:rPr>
          <w:b/>
        </w:rPr>
        <w:t>c</w:t>
      </w:r>
      <w:r w:rsidRPr="00263411">
        <w:rPr>
          <w:b/>
        </w:rPr>
        <w:t>ontrat de licence</w:t>
      </w:r>
      <w:r w:rsidR="00222125" w:rsidRPr="00263411">
        <w:rPr>
          <w:b/>
        </w:rPr>
        <w:t xml:space="preserve"> encore en vigueur</w:t>
      </w:r>
      <w:r w:rsidR="00D221BA" w:rsidRPr="00263411">
        <w:rPr>
          <w:b/>
        </w:rPr>
        <w:t>,</w:t>
      </w:r>
      <w:r w:rsidR="00876F6E" w:rsidRPr="00263411">
        <w:rPr>
          <w:b/>
        </w:rPr>
        <w:t>rédigé conformément aux</w:t>
      </w:r>
      <w:r w:rsidR="0060312B" w:rsidRPr="00263411">
        <w:rPr>
          <w:b/>
        </w:rPr>
        <w:t xml:space="preserve"> dispositions des articles 73 à</w:t>
      </w:r>
      <w:r w:rsidR="00876F6E" w:rsidRPr="00263411">
        <w:rPr>
          <w:b/>
        </w:rPr>
        <w:t xml:space="preserve"> 76 de l’ordonnance N°89/019 du 31/07/1989 et notarié. </w:t>
      </w:r>
    </w:p>
    <w:p w:rsidR="00DA591F" w:rsidRDefault="00CC0AC5" w:rsidP="00193082">
      <w:pPr>
        <w:pStyle w:val="Paragraphedeliste"/>
      </w:pPr>
      <w:r w:rsidRPr="00263411">
        <w:lastRenderedPageBreak/>
        <w:t>-</w:t>
      </w:r>
      <w:r w:rsidR="00D47C7E" w:rsidRPr="00263411">
        <w:t xml:space="preserve">Joindre, lors du </w:t>
      </w:r>
      <w:r w:rsidR="00C737B8" w:rsidRPr="00263411">
        <w:t>dépôt</w:t>
      </w:r>
      <w:r w:rsidR="00D47C7E" w:rsidRPr="00263411">
        <w:t xml:space="preserve"> de la demande, une somme de</w:t>
      </w:r>
      <w:r w:rsidR="007D3233" w:rsidRPr="00263411">
        <w:t xml:space="preserve"> </w:t>
      </w:r>
      <w:r w:rsidR="000A0E08" w:rsidRPr="00263411">
        <w:rPr>
          <w:b/>
        </w:rPr>
        <w:t>3</w:t>
      </w:r>
      <w:r w:rsidRPr="00263411">
        <w:rPr>
          <w:b/>
        </w:rPr>
        <w:t>0.0</w:t>
      </w:r>
      <w:r w:rsidR="00041ADF" w:rsidRPr="00263411">
        <w:rPr>
          <w:b/>
        </w:rPr>
        <w:t>00Ar</w:t>
      </w:r>
      <w:r w:rsidR="00D47C7E" w:rsidRPr="00263411">
        <w:t xml:space="preserve"> par opération, en espèces ou par chèque, po</w:t>
      </w:r>
      <w:r w:rsidR="00034060" w:rsidRPr="00263411">
        <w:t>u</w:t>
      </w:r>
      <w:r w:rsidR="00D47C7E" w:rsidRPr="00263411">
        <w:t>r taxe d’inscription</w:t>
      </w:r>
      <w:r w:rsidR="00034060" w:rsidRPr="00263411">
        <w:t xml:space="preserve"> au registre.</w:t>
      </w:r>
    </w:p>
    <w:p w:rsidR="00D92B49" w:rsidRPr="00D92B49" w:rsidRDefault="00D92B49" w:rsidP="00D92B49">
      <w:pPr>
        <w:pStyle w:val="Paragraphedeliste"/>
        <w:numPr>
          <w:ilvl w:val="0"/>
          <w:numId w:val="1"/>
        </w:numPr>
        <w:rPr>
          <w:b/>
          <w:u w:val="single"/>
        </w:rPr>
      </w:pPr>
      <w:r w:rsidRPr="00D92B49">
        <w:rPr>
          <w:b/>
          <w:u w:val="single"/>
        </w:rPr>
        <w:t>ABANDON :</w:t>
      </w:r>
    </w:p>
    <w:p w:rsidR="00D92B49" w:rsidRDefault="00D92B49" w:rsidP="00D92B49">
      <w:pPr>
        <w:pStyle w:val="Paragraphedeliste"/>
      </w:pPr>
      <w:r>
        <w:t xml:space="preserve">-Remplir un </w:t>
      </w:r>
      <w:r w:rsidRPr="00585817">
        <w:rPr>
          <w:b/>
        </w:rPr>
        <w:t>formulaire de</w:t>
      </w:r>
      <w:r>
        <w:rPr>
          <w:b/>
        </w:rPr>
        <w:t xml:space="preserve"> demande de modification </w:t>
      </w:r>
      <w:r w:rsidRPr="00286B74">
        <w:t>(n°3) en trois exemplaires</w:t>
      </w:r>
      <w:r>
        <w:t xml:space="preserve">, à retirer auprès de </w:t>
      </w:r>
      <w:r w:rsidRPr="005F14CC">
        <w:rPr>
          <w:b/>
        </w:rPr>
        <w:t>l’ACCUEIL</w:t>
      </w:r>
      <w:r>
        <w:t xml:space="preserve"> ou à télécharger sur le </w:t>
      </w:r>
      <w:r w:rsidRPr="005F14CC">
        <w:rPr>
          <w:b/>
        </w:rPr>
        <w:t>site web</w:t>
      </w:r>
      <w:r>
        <w:t xml:space="preserve"> de l’OMAPI.</w:t>
      </w:r>
    </w:p>
    <w:p w:rsidR="00D92B49" w:rsidRDefault="00D92B49" w:rsidP="00D92B49">
      <w:pPr>
        <w:pStyle w:val="Paragraphedeliste"/>
      </w:pPr>
      <w:r>
        <w:t xml:space="preserve">-Joindre, lors du dépôt de la demande, une somme de </w:t>
      </w:r>
      <w:r>
        <w:rPr>
          <w:b/>
        </w:rPr>
        <w:t>3</w:t>
      </w:r>
      <w:r w:rsidRPr="002E2DA2">
        <w:rPr>
          <w:b/>
        </w:rPr>
        <w:t>0.000Ar</w:t>
      </w:r>
      <w:r>
        <w:t xml:space="preserve"> par opération et par marque, en espèces ou par chèque, pour taxe d’inscription au registre.</w:t>
      </w:r>
    </w:p>
    <w:p w:rsidR="00332FA3" w:rsidRPr="00DA0FDA" w:rsidRDefault="00332FA3" w:rsidP="00D92B49">
      <w:pPr>
        <w:pStyle w:val="Paragraphedeliste"/>
      </w:pPr>
    </w:p>
    <w:p w:rsidR="00332FA3" w:rsidRPr="00DA0FDA" w:rsidRDefault="00332FA3" w:rsidP="00332FA3">
      <w:pPr>
        <w:pStyle w:val="Paragraphedeliste"/>
        <w:numPr>
          <w:ilvl w:val="0"/>
          <w:numId w:val="1"/>
        </w:numPr>
        <w:tabs>
          <w:tab w:val="center" w:pos="4536"/>
          <w:tab w:val="right" w:pos="9072"/>
        </w:tabs>
        <w:spacing w:after="0" w:line="240" w:lineRule="auto"/>
        <w:rPr>
          <w:rFonts w:ascii="Times New Roman" w:eastAsia="Times New Roman" w:hAnsi="Times New Roman" w:cs="Times New Roman"/>
          <w:b/>
          <w:sz w:val="18"/>
          <w:szCs w:val="18"/>
          <w:u w:val="single"/>
          <w:lang w:eastAsia="fr-FR"/>
        </w:rPr>
      </w:pPr>
      <w:r w:rsidRPr="00DA0FDA">
        <w:rPr>
          <w:rFonts w:ascii="Times New Roman" w:eastAsia="Times New Roman" w:hAnsi="Times New Roman" w:cs="Times New Roman"/>
          <w:b/>
          <w:sz w:val="18"/>
          <w:szCs w:val="18"/>
          <w:u w:val="single"/>
          <w:lang w:eastAsia="fr-FR"/>
        </w:rPr>
        <w:t>IV NOTIFICATION /CERTIFICAT D’INSCRIPTION</w:t>
      </w:r>
    </w:p>
    <w:p w:rsidR="00050F90" w:rsidRPr="00DA0FDA" w:rsidRDefault="00317547" w:rsidP="00332FA3">
      <w:pPr>
        <w:autoSpaceDE w:val="0"/>
        <w:autoSpaceDN w:val="0"/>
        <w:adjustRightInd w:val="0"/>
        <w:spacing w:after="0" w:line="240" w:lineRule="auto"/>
        <w:ind w:left="360" w:firstLine="340"/>
        <w:jc w:val="both"/>
        <w:rPr>
          <w:rFonts w:ascii="Times New Roman" w:eastAsia="Times New Roman" w:hAnsi="Times New Roman" w:cs="Times New Roman"/>
          <w:sz w:val="20"/>
          <w:szCs w:val="20"/>
          <w:lang w:eastAsia="fr-FR"/>
        </w:rPr>
      </w:pPr>
      <w:r w:rsidRPr="00DA0FDA">
        <w:rPr>
          <w:rFonts w:ascii="Times New Roman" w:eastAsia="Times New Roman" w:hAnsi="Times New Roman" w:cs="Times New Roman"/>
          <w:sz w:val="20"/>
          <w:szCs w:val="20"/>
          <w:lang w:eastAsia="fr-FR"/>
        </w:rPr>
        <w:t>L</w:t>
      </w:r>
      <w:r w:rsidR="00050F90" w:rsidRPr="00DA0FDA">
        <w:rPr>
          <w:rFonts w:ascii="Times New Roman" w:eastAsia="Times New Roman" w:hAnsi="Times New Roman" w:cs="Times New Roman"/>
          <w:sz w:val="20"/>
          <w:szCs w:val="20"/>
          <w:lang w:eastAsia="fr-FR"/>
        </w:rPr>
        <w:t>’office informera le déposant</w:t>
      </w:r>
      <w:r w:rsidR="00101108" w:rsidRPr="00DA0FDA">
        <w:rPr>
          <w:rFonts w:ascii="Times New Roman" w:eastAsia="Times New Roman" w:hAnsi="Times New Roman" w:cs="Times New Roman"/>
          <w:sz w:val="20"/>
          <w:szCs w:val="20"/>
          <w:lang w:eastAsia="fr-FR"/>
        </w:rPr>
        <w:t>,</w:t>
      </w:r>
      <w:r w:rsidR="00050F90" w:rsidRPr="00DA0FDA">
        <w:rPr>
          <w:rFonts w:ascii="Times New Roman" w:eastAsia="Times New Roman" w:hAnsi="Times New Roman" w:cs="Times New Roman"/>
          <w:sz w:val="20"/>
          <w:szCs w:val="20"/>
          <w:lang w:eastAsia="fr-FR"/>
        </w:rPr>
        <w:t xml:space="preserve"> par </w:t>
      </w:r>
      <w:r w:rsidR="00101108" w:rsidRPr="00DA0FDA">
        <w:rPr>
          <w:rFonts w:ascii="Times New Roman" w:eastAsia="Times New Roman" w:hAnsi="Times New Roman" w:cs="Times New Roman"/>
          <w:sz w:val="20"/>
          <w:szCs w:val="20"/>
          <w:lang w:eastAsia="fr-FR"/>
        </w:rPr>
        <w:t>courriel,</w:t>
      </w:r>
      <w:r w:rsidR="00050F90" w:rsidRPr="00DA0FDA">
        <w:rPr>
          <w:rFonts w:ascii="Times New Roman" w:eastAsia="Times New Roman" w:hAnsi="Times New Roman" w:cs="Times New Roman"/>
          <w:sz w:val="20"/>
          <w:szCs w:val="20"/>
          <w:lang w:eastAsia="fr-FR"/>
        </w:rPr>
        <w:t xml:space="preserve"> de la situation de leur </w:t>
      </w:r>
      <w:r w:rsidR="009502A4" w:rsidRPr="00DA0FDA">
        <w:rPr>
          <w:rFonts w:ascii="Times New Roman" w:eastAsia="Times New Roman" w:hAnsi="Times New Roman" w:cs="Times New Roman"/>
          <w:sz w:val="20"/>
          <w:szCs w:val="20"/>
          <w:lang w:eastAsia="fr-FR"/>
        </w:rPr>
        <w:t>demande</w:t>
      </w:r>
      <w:r w:rsidR="00050F90" w:rsidRPr="00DA0FDA">
        <w:rPr>
          <w:rFonts w:ascii="Times New Roman" w:eastAsia="Times New Roman" w:hAnsi="Times New Roman" w:cs="Times New Roman"/>
          <w:sz w:val="20"/>
          <w:szCs w:val="20"/>
          <w:lang w:eastAsia="fr-FR"/>
        </w:rPr>
        <w:t xml:space="preserve"> après 48 heures (jours ouvrables) du dépôt de la demande.</w:t>
      </w:r>
    </w:p>
    <w:p w:rsidR="00332FA3" w:rsidRPr="00DA0FDA" w:rsidRDefault="00332FA3" w:rsidP="00332FA3">
      <w:pPr>
        <w:autoSpaceDE w:val="0"/>
        <w:autoSpaceDN w:val="0"/>
        <w:adjustRightInd w:val="0"/>
        <w:spacing w:after="0" w:line="240" w:lineRule="auto"/>
        <w:ind w:left="360" w:firstLine="340"/>
        <w:jc w:val="both"/>
        <w:rPr>
          <w:rFonts w:ascii="Times New Roman" w:eastAsia="Arial" w:hAnsi="Times New Roman" w:cs="Times New Roman"/>
          <w:sz w:val="20"/>
          <w:szCs w:val="20"/>
        </w:rPr>
      </w:pPr>
      <w:r w:rsidRPr="00DA0FDA">
        <w:rPr>
          <w:rFonts w:ascii="Times New Roman" w:eastAsia="Arial" w:hAnsi="Times New Roman" w:cs="Times New Roman"/>
          <w:sz w:val="20"/>
          <w:szCs w:val="20"/>
        </w:rPr>
        <w:t>Une notification d’inscription</w:t>
      </w:r>
      <w:r w:rsidR="0078157C" w:rsidRPr="00DA0FDA">
        <w:rPr>
          <w:rFonts w:ascii="Times New Roman" w:eastAsia="Arial" w:hAnsi="Times New Roman" w:cs="Times New Roman"/>
          <w:sz w:val="20"/>
          <w:szCs w:val="20"/>
        </w:rPr>
        <w:t xml:space="preserve"> </w:t>
      </w:r>
      <w:r w:rsidR="007E318B" w:rsidRPr="00DA0FDA">
        <w:rPr>
          <w:rFonts w:ascii="Times New Roman" w:eastAsia="Arial" w:hAnsi="Times New Roman" w:cs="Times New Roman"/>
          <w:b/>
          <w:bCs/>
          <w:sz w:val="20"/>
          <w:szCs w:val="20"/>
        </w:rPr>
        <w:t>(à récupérer auprès de l’Office</w:t>
      </w:r>
      <w:r w:rsidR="0078157C" w:rsidRPr="00DA0FDA">
        <w:rPr>
          <w:rFonts w:ascii="Times New Roman" w:eastAsia="Arial" w:hAnsi="Times New Roman" w:cs="Times New Roman"/>
          <w:b/>
          <w:bCs/>
          <w:sz w:val="20"/>
          <w:szCs w:val="20"/>
        </w:rPr>
        <w:t>)</w:t>
      </w:r>
      <w:r w:rsidR="00586657" w:rsidRPr="00DA0FDA">
        <w:rPr>
          <w:rFonts w:ascii="Times New Roman" w:eastAsia="Arial" w:hAnsi="Times New Roman" w:cs="Times New Roman"/>
          <w:sz w:val="20"/>
          <w:szCs w:val="20"/>
        </w:rPr>
        <w:t xml:space="preserve"> sera délivrée </w:t>
      </w:r>
      <w:r w:rsidR="00582985" w:rsidRPr="00DA0FDA">
        <w:rPr>
          <w:rFonts w:ascii="Times New Roman" w:eastAsia="Arial" w:hAnsi="Times New Roman" w:cs="Times New Roman"/>
          <w:sz w:val="20"/>
          <w:szCs w:val="20"/>
        </w:rPr>
        <w:t>après 1 mois  du dépôt de la demande</w:t>
      </w:r>
      <w:r w:rsidR="00E27375" w:rsidRPr="00DA0FDA">
        <w:rPr>
          <w:rFonts w:ascii="Times New Roman" w:eastAsia="Arial" w:hAnsi="Times New Roman" w:cs="Times New Roman"/>
          <w:sz w:val="20"/>
          <w:szCs w:val="20"/>
        </w:rPr>
        <w:t xml:space="preserve"> lorsque les condition</w:t>
      </w:r>
      <w:r w:rsidR="00101108" w:rsidRPr="00DA0FDA">
        <w:rPr>
          <w:rFonts w:ascii="Times New Roman" w:eastAsia="Arial" w:hAnsi="Times New Roman" w:cs="Times New Roman"/>
          <w:sz w:val="20"/>
          <w:szCs w:val="20"/>
        </w:rPr>
        <w:t xml:space="preserve">s de recevabilité sont remplies </w:t>
      </w:r>
      <w:r w:rsidR="00BD6E55" w:rsidRPr="00DA0FDA">
        <w:rPr>
          <w:rFonts w:ascii="Times New Roman" w:eastAsia="Arial" w:hAnsi="Times New Roman" w:cs="Times New Roman"/>
          <w:sz w:val="20"/>
          <w:szCs w:val="20"/>
        </w:rPr>
        <w:t>(pour le changement de nom et ou adresse, transfert, fusion, cha</w:t>
      </w:r>
      <w:r w:rsidR="000A1AF0" w:rsidRPr="00DA0FDA">
        <w:rPr>
          <w:rFonts w:ascii="Times New Roman" w:eastAsia="Arial" w:hAnsi="Times New Roman" w:cs="Times New Roman"/>
          <w:sz w:val="20"/>
          <w:szCs w:val="20"/>
        </w:rPr>
        <w:t xml:space="preserve">ngement de produits ou </w:t>
      </w:r>
      <w:r w:rsidR="0041250B" w:rsidRPr="00DA0FDA">
        <w:rPr>
          <w:rFonts w:ascii="Times New Roman" w:eastAsia="Arial" w:hAnsi="Times New Roman" w:cs="Times New Roman"/>
          <w:sz w:val="20"/>
          <w:szCs w:val="20"/>
        </w:rPr>
        <w:t>service abandon</w:t>
      </w:r>
      <w:r w:rsidR="000A1AF0" w:rsidRPr="00DA0FDA">
        <w:rPr>
          <w:rFonts w:ascii="Times New Roman" w:eastAsia="Arial" w:hAnsi="Times New Roman" w:cs="Times New Roman"/>
          <w:sz w:val="20"/>
          <w:szCs w:val="20"/>
        </w:rPr>
        <w:t>)</w:t>
      </w:r>
      <w:r w:rsidR="00E27375" w:rsidRPr="00DA0FDA">
        <w:rPr>
          <w:rFonts w:ascii="Times New Roman" w:eastAsia="Arial" w:hAnsi="Times New Roman" w:cs="Times New Roman"/>
          <w:sz w:val="20"/>
          <w:szCs w:val="20"/>
        </w:rPr>
        <w:t>.</w:t>
      </w:r>
    </w:p>
    <w:p w:rsidR="00332FA3" w:rsidRPr="00DA0FDA" w:rsidRDefault="00101108" w:rsidP="00101108">
      <w:pPr>
        <w:autoSpaceDE w:val="0"/>
        <w:autoSpaceDN w:val="0"/>
        <w:adjustRightInd w:val="0"/>
        <w:spacing w:after="0" w:line="240" w:lineRule="auto"/>
        <w:jc w:val="both"/>
        <w:rPr>
          <w:rFonts w:ascii="Times New Roman" w:eastAsia="Arial" w:hAnsi="Times New Roman" w:cs="Times New Roman"/>
          <w:sz w:val="20"/>
          <w:szCs w:val="20"/>
        </w:rPr>
      </w:pPr>
      <w:r w:rsidRPr="00DA0FDA">
        <w:rPr>
          <w:rFonts w:ascii="Times New Roman" w:eastAsia="Arial" w:hAnsi="Times New Roman" w:cs="Times New Roman"/>
          <w:sz w:val="20"/>
          <w:szCs w:val="20"/>
        </w:rPr>
        <w:t xml:space="preserve">                   </w:t>
      </w:r>
      <w:r w:rsidR="00332FA3" w:rsidRPr="00DA0FDA">
        <w:rPr>
          <w:rFonts w:ascii="Times New Roman" w:eastAsia="Arial" w:hAnsi="Times New Roman" w:cs="Times New Roman"/>
          <w:sz w:val="20"/>
          <w:szCs w:val="20"/>
        </w:rPr>
        <w:t xml:space="preserve">Le </w:t>
      </w:r>
      <w:r w:rsidR="00332FA3" w:rsidRPr="00DA0FDA">
        <w:rPr>
          <w:rFonts w:ascii="Times New Roman" w:eastAsia="Arial" w:hAnsi="Times New Roman" w:cs="Times New Roman"/>
          <w:b/>
          <w:bCs/>
          <w:sz w:val="20"/>
          <w:szCs w:val="20"/>
        </w:rPr>
        <w:t xml:space="preserve">certificat </w:t>
      </w:r>
      <w:r w:rsidR="007E318B" w:rsidRPr="00DA0FDA">
        <w:rPr>
          <w:rFonts w:ascii="Times New Roman" w:eastAsia="Arial" w:hAnsi="Times New Roman" w:cs="Times New Roman"/>
          <w:b/>
          <w:bCs/>
          <w:sz w:val="20"/>
          <w:szCs w:val="20"/>
        </w:rPr>
        <w:t>d’inscription</w:t>
      </w:r>
      <w:r w:rsidR="00332FA3" w:rsidRPr="00DA0FDA">
        <w:rPr>
          <w:rFonts w:ascii="Times New Roman" w:eastAsia="Arial" w:hAnsi="Times New Roman" w:cs="Times New Roman"/>
          <w:b/>
          <w:bCs/>
          <w:sz w:val="20"/>
          <w:szCs w:val="20"/>
        </w:rPr>
        <w:t xml:space="preserve"> (à récupérer auprès de l’Office) </w:t>
      </w:r>
      <w:r w:rsidR="00332FA3" w:rsidRPr="00DA0FDA">
        <w:rPr>
          <w:rFonts w:ascii="Times New Roman" w:eastAsia="Arial" w:hAnsi="Times New Roman" w:cs="Times New Roman"/>
          <w:sz w:val="20"/>
          <w:szCs w:val="20"/>
        </w:rPr>
        <w:t>est délivré</w:t>
      </w:r>
      <w:r w:rsidR="00DB0772" w:rsidRPr="00DA0FDA">
        <w:rPr>
          <w:rFonts w:ascii="Times New Roman" w:eastAsia="Arial" w:hAnsi="Times New Roman" w:cs="Times New Roman"/>
          <w:sz w:val="20"/>
          <w:szCs w:val="20"/>
        </w:rPr>
        <w:t xml:space="preserve"> lorsque les conditions de recevabilité sont remplies</w:t>
      </w:r>
      <w:r w:rsidR="00332FA3" w:rsidRPr="00DA0FDA">
        <w:rPr>
          <w:rFonts w:ascii="Times New Roman" w:eastAsia="Arial" w:hAnsi="Times New Roman" w:cs="Times New Roman"/>
          <w:sz w:val="20"/>
          <w:szCs w:val="20"/>
        </w:rPr>
        <w:t xml:space="preserve"> </w:t>
      </w:r>
      <w:r w:rsidR="00912419" w:rsidRPr="00DA0FDA">
        <w:rPr>
          <w:rFonts w:ascii="Times New Roman" w:eastAsia="Arial" w:hAnsi="Times New Roman" w:cs="Times New Roman"/>
          <w:sz w:val="20"/>
          <w:szCs w:val="20"/>
        </w:rPr>
        <w:t xml:space="preserve">(pour la cession et concession de licence) </w:t>
      </w:r>
      <w:r w:rsidR="00332FA3" w:rsidRPr="00DA0FDA">
        <w:rPr>
          <w:rFonts w:ascii="Times New Roman" w:eastAsia="Arial" w:hAnsi="Times New Roman" w:cs="Times New Roman"/>
          <w:sz w:val="20"/>
          <w:szCs w:val="20"/>
        </w:rPr>
        <w:t xml:space="preserve">après </w:t>
      </w:r>
      <w:r w:rsidR="00912419" w:rsidRPr="00DA0FDA">
        <w:rPr>
          <w:rFonts w:ascii="Times New Roman" w:eastAsia="Arial" w:hAnsi="Times New Roman" w:cs="Times New Roman"/>
          <w:sz w:val="20"/>
          <w:szCs w:val="20"/>
        </w:rPr>
        <w:t>un mois</w:t>
      </w:r>
      <w:r w:rsidR="00332FA3" w:rsidRPr="00DA0FDA">
        <w:rPr>
          <w:rFonts w:ascii="Times New Roman" w:eastAsia="Arial" w:hAnsi="Times New Roman" w:cs="Times New Roman"/>
          <w:sz w:val="20"/>
          <w:szCs w:val="20"/>
        </w:rPr>
        <w:t xml:space="preserve"> </w:t>
      </w:r>
      <w:r w:rsidR="00582985" w:rsidRPr="00DA0FDA">
        <w:rPr>
          <w:rFonts w:ascii="Times New Roman" w:eastAsia="Arial" w:hAnsi="Times New Roman" w:cs="Times New Roman"/>
          <w:sz w:val="20"/>
          <w:szCs w:val="20"/>
        </w:rPr>
        <w:t>du</w:t>
      </w:r>
      <w:r w:rsidR="00332FA3" w:rsidRPr="00DA0FDA">
        <w:rPr>
          <w:rFonts w:ascii="Times New Roman" w:eastAsia="Arial" w:hAnsi="Times New Roman" w:cs="Times New Roman"/>
          <w:sz w:val="20"/>
          <w:szCs w:val="20"/>
        </w:rPr>
        <w:t xml:space="preserve"> dépôt de la demande</w:t>
      </w:r>
      <w:r w:rsidRPr="00DA0FDA">
        <w:rPr>
          <w:rFonts w:ascii="Times New Roman" w:eastAsia="Arial" w:hAnsi="Times New Roman" w:cs="Times New Roman"/>
          <w:sz w:val="20"/>
          <w:szCs w:val="20"/>
        </w:rPr>
        <w:t>.</w:t>
      </w:r>
      <w:r w:rsidR="00332FA3" w:rsidRPr="00DA0FDA">
        <w:rPr>
          <w:rFonts w:ascii="Times New Roman" w:eastAsia="Arial" w:hAnsi="Times New Roman" w:cs="Times New Roman"/>
          <w:sz w:val="20"/>
          <w:szCs w:val="20"/>
        </w:rPr>
        <w:t xml:space="preserve"> </w:t>
      </w:r>
    </w:p>
    <w:p w:rsidR="00524EB9" w:rsidRPr="00DA0FDA" w:rsidRDefault="00524EB9" w:rsidP="00101108">
      <w:pPr>
        <w:autoSpaceDE w:val="0"/>
        <w:autoSpaceDN w:val="0"/>
        <w:adjustRightInd w:val="0"/>
        <w:spacing w:after="0" w:line="240" w:lineRule="auto"/>
        <w:jc w:val="both"/>
        <w:rPr>
          <w:rFonts w:ascii="Times New Roman" w:eastAsia="Arial" w:hAnsi="Times New Roman" w:cs="Times New Roman"/>
          <w:sz w:val="20"/>
          <w:szCs w:val="20"/>
        </w:rPr>
      </w:pPr>
    </w:p>
    <w:p w:rsidR="00524EB9" w:rsidRPr="00DA0FDA" w:rsidRDefault="00524EB9" w:rsidP="00524EB9">
      <w:pPr>
        <w:autoSpaceDE w:val="0"/>
        <w:autoSpaceDN w:val="0"/>
        <w:adjustRightInd w:val="0"/>
        <w:spacing w:after="0" w:line="240" w:lineRule="auto"/>
        <w:ind w:left="360" w:firstLine="340"/>
        <w:jc w:val="both"/>
        <w:rPr>
          <w:rFonts w:ascii="Times New Roman" w:eastAsia="Arial" w:hAnsi="Times New Roman" w:cs="Times New Roman"/>
          <w:sz w:val="20"/>
          <w:szCs w:val="20"/>
        </w:rPr>
      </w:pPr>
      <w:r w:rsidRPr="00DA0FDA">
        <w:rPr>
          <w:rFonts w:ascii="Times New Roman" w:eastAsia="Arial" w:hAnsi="Times New Roman" w:cs="Times New Roman"/>
          <w:sz w:val="20"/>
          <w:szCs w:val="20"/>
        </w:rPr>
        <w:t>Avant d’effectuer une inscription au registre des marques, nous vous conseillons fortement de demander un état d’inscription au registre dans le but d’avoir un aperçu sur l’historique ainsi que sur les actes inscrits au registre de la marque concernée.</w:t>
      </w:r>
    </w:p>
    <w:p w:rsidR="00524EB9" w:rsidRPr="00101108" w:rsidRDefault="00524EB9" w:rsidP="00101108">
      <w:pPr>
        <w:autoSpaceDE w:val="0"/>
        <w:autoSpaceDN w:val="0"/>
        <w:adjustRightInd w:val="0"/>
        <w:spacing w:after="0" w:line="240" w:lineRule="auto"/>
        <w:jc w:val="both"/>
        <w:rPr>
          <w:rFonts w:ascii="Times New Roman" w:eastAsia="Arial" w:hAnsi="Times New Roman" w:cs="Times New Roman"/>
          <w:color w:val="00B0F0"/>
          <w:sz w:val="20"/>
          <w:szCs w:val="20"/>
        </w:rPr>
      </w:pPr>
    </w:p>
    <w:p w:rsidR="00222125" w:rsidRDefault="00222125" w:rsidP="00193082">
      <w:pPr>
        <w:pStyle w:val="Paragraphedeliste"/>
      </w:pPr>
    </w:p>
    <w:p w:rsidR="00DA591F" w:rsidRDefault="00DA591F" w:rsidP="00193082">
      <w:pPr>
        <w:pStyle w:val="Paragraphedeliste"/>
      </w:pPr>
      <w:r>
        <w:t>Pour tout renseignement complémentaire, veuillez contacter :</w:t>
      </w:r>
    </w:p>
    <w:p w:rsidR="006252EF" w:rsidRDefault="008551FB" w:rsidP="007D3233">
      <w:pPr>
        <w:tabs>
          <w:tab w:val="left" w:pos="2235"/>
        </w:tabs>
        <w:spacing w:after="0" w:line="240" w:lineRule="auto"/>
        <w:jc w:val="center"/>
      </w:pPr>
      <w:r>
        <w:t xml:space="preserve">OFFICE MALGACHE DE LA PROPRIETE </w:t>
      </w:r>
      <w:r w:rsidR="006252EF">
        <w:t xml:space="preserve"> INDUSTRIELLE</w:t>
      </w:r>
    </w:p>
    <w:p w:rsidR="006252EF" w:rsidRPr="006252EF" w:rsidRDefault="006252EF" w:rsidP="007D3233">
      <w:pPr>
        <w:tabs>
          <w:tab w:val="left" w:pos="2235"/>
        </w:tabs>
        <w:spacing w:after="0" w:line="240" w:lineRule="auto"/>
        <w:jc w:val="center"/>
        <w:rPr>
          <w:lang w:val="en-US"/>
        </w:rPr>
      </w:pPr>
      <w:r w:rsidRPr="006252EF">
        <w:rPr>
          <w:lang w:val="en-US"/>
        </w:rPr>
        <w:t xml:space="preserve">Lot VH 69 </w:t>
      </w:r>
      <w:r w:rsidR="00523CB6" w:rsidRPr="006252EF">
        <w:rPr>
          <w:lang w:val="en-US"/>
        </w:rPr>
        <w:t>Volosarika</w:t>
      </w:r>
      <w:r w:rsidR="00523CB6">
        <w:rPr>
          <w:lang w:val="en-US"/>
        </w:rPr>
        <w:t>Ambanidia</w:t>
      </w:r>
      <w:r w:rsidR="00167B8B">
        <w:rPr>
          <w:lang w:val="en-US"/>
        </w:rPr>
        <w:t xml:space="preserve"> Antananarivo</w:t>
      </w:r>
    </w:p>
    <w:p w:rsidR="006252EF" w:rsidRPr="00167B8B" w:rsidRDefault="005C7858" w:rsidP="007D3233">
      <w:pPr>
        <w:tabs>
          <w:tab w:val="left" w:pos="2235"/>
        </w:tabs>
        <w:spacing w:after="0" w:line="240" w:lineRule="auto"/>
        <w:jc w:val="center"/>
        <w:rPr>
          <w:lang w:val="en-US"/>
        </w:rPr>
      </w:pPr>
      <w:r>
        <w:rPr>
          <w:noProof/>
          <w:lang w:eastAsia="fr-FR"/>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6" type="#_x0000_t137" style="position:absolute;left:0;text-align:left;margin-left:62.5pt;margin-top:530.2pt;width:39.15pt;height:11.25pt;flip:y;z-index:251658240" o:allowincell="f" adj="3086,10800" fillcolor="#99f" stroked="f">
            <v:fill color2="#099" focus="100%" type="gradient"/>
            <v:shadow on="t" color="silver" offset="3pt,3pt"/>
            <v:textpath style="font-family:&quot;Times New Roman&quot;;v-text-kern:t" trim="t" fitpath="t" string="OMAPI"/>
          </v:shape>
        </w:pict>
      </w:r>
      <w:r w:rsidR="00D221BA" w:rsidRPr="00332FA3">
        <w:rPr>
          <w:lang w:val="en-GB"/>
        </w:rPr>
        <w:t>Tél:</w:t>
      </w:r>
      <w:r w:rsidR="000A0E08" w:rsidRPr="00332FA3">
        <w:rPr>
          <w:lang w:val="en-GB"/>
        </w:rPr>
        <w:t xml:space="preserve"> (261 20) 22 335 02/</w:t>
      </w:r>
      <w:r w:rsidR="009F6AF0" w:rsidRPr="00332FA3">
        <w:rPr>
          <w:lang w:val="en-GB"/>
        </w:rPr>
        <w:t xml:space="preserve"> 034 4</w:t>
      </w:r>
      <w:r w:rsidR="007D3233" w:rsidRPr="00332FA3">
        <w:rPr>
          <w:lang w:val="en-GB"/>
        </w:rPr>
        <w:t>3 152 36</w:t>
      </w:r>
    </w:p>
    <w:p w:rsidR="007D3233" w:rsidRDefault="00F925D4" w:rsidP="007D3233">
      <w:pPr>
        <w:pStyle w:val="Paragraphedeliste"/>
        <w:spacing w:after="0" w:line="240" w:lineRule="auto"/>
        <w:jc w:val="center"/>
        <w:rPr>
          <w:rStyle w:val="Lienhypertexte"/>
        </w:rPr>
      </w:pPr>
      <w:r w:rsidRPr="002A3058">
        <w:t xml:space="preserve">E-mail: </w:t>
      </w:r>
      <w:hyperlink r:id="rId8" w:history="1">
        <w:r w:rsidR="007D3233" w:rsidRPr="007403A3">
          <w:rPr>
            <w:rStyle w:val="Lienhypertexte"/>
          </w:rPr>
          <w:t>marque.nat@omapi.mg</w:t>
        </w:r>
      </w:hyperlink>
      <w:r w:rsidR="00334933">
        <w:t xml:space="preserve">   Site Web: </w:t>
      </w:r>
      <w:hyperlink r:id="rId9" w:history="1">
        <w:r w:rsidR="007D3233" w:rsidRPr="007403A3">
          <w:rPr>
            <w:rStyle w:val="Lienhypertexte"/>
          </w:rPr>
          <w:t>www.omapi</w:t>
        </w:r>
      </w:hyperlink>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Default="007C5DAB" w:rsidP="007D3233">
      <w:pPr>
        <w:pStyle w:val="Paragraphedeliste"/>
        <w:spacing w:after="0" w:line="240" w:lineRule="auto"/>
        <w:jc w:val="center"/>
      </w:pPr>
    </w:p>
    <w:p w:rsidR="007C5DAB" w:rsidRPr="00334933" w:rsidRDefault="007C5DAB" w:rsidP="007D3233">
      <w:pPr>
        <w:pStyle w:val="Paragraphedeliste"/>
        <w:spacing w:after="0" w:line="240" w:lineRule="auto"/>
        <w:jc w:val="center"/>
      </w:pPr>
      <w:r>
        <w:t xml:space="preserve">                                                                                                             F-R3-33-03 version 01</w:t>
      </w:r>
    </w:p>
    <w:sectPr w:rsidR="007C5DAB" w:rsidRPr="00334933" w:rsidSect="008373E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58" w:rsidRDefault="005C7858" w:rsidP="00041ADF">
      <w:pPr>
        <w:spacing w:after="0" w:line="240" w:lineRule="auto"/>
      </w:pPr>
      <w:r>
        <w:separator/>
      </w:r>
    </w:p>
  </w:endnote>
  <w:endnote w:type="continuationSeparator" w:id="0">
    <w:p w:rsidR="005C7858" w:rsidRDefault="005C7858" w:rsidP="0004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58" w:rsidRDefault="005C7858" w:rsidP="00041ADF">
      <w:pPr>
        <w:spacing w:after="0" w:line="240" w:lineRule="auto"/>
      </w:pPr>
      <w:r>
        <w:separator/>
      </w:r>
    </w:p>
  </w:footnote>
  <w:footnote w:type="continuationSeparator" w:id="0">
    <w:p w:rsidR="005C7858" w:rsidRDefault="005C7858" w:rsidP="0004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8B" w:rsidRDefault="00167B8B" w:rsidP="00167B8B">
    <w:pPr>
      <w:pStyle w:val="En-tte"/>
      <w:ind w:firstLine="708"/>
    </w:pPr>
    <w:r w:rsidRPr="00167B8B">
      <w:rPr>
        <w:noProof/>
        <w:lang w:eastAsia="fr-FR"/>
      </w:rPr>
      <w:drawing>
        <wp:inline distT="0" distB="0" distL="0" distR="0">
          <wp:extent cx="1791652" cy="542924"/>
          <wp:effectExtent l="19050" t="0" r="0" b="0"/>
          <wp:docPr id="1" name="Image 2" descr="201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4_2"/>
                  <pic:cNvPicPr>
                    <a:picLocks noChangeAspect="1" noChangeArrowheads="1"/>
                  </pic:cNvPicPr>
                </pic:nvPicPr>
                <pic:blipFill>
                  <a:blip r:embed="rId1"/>
                  <a:stretch>
                    <a:fillRect/>
                  </a:stretch>
                </pic:blipFill>
                <pic:spPr bwMode="auto">
                  <a:xfrm>
                    <a:off x="0" y="0"/>
                    <a:ext cx="1791652" cy="5429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10503"/>
    <w:multiLevelType w:val="hybridMultilevel"/>
    <w:tmpl w:val="DB2CA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B9174D"/>
    <w:multiLevelType w:val="hybridMultilevel"/>
    <w:tmpl w:val="5E10042E"/>
    <w:lvl w:ilvl="0" w:tplc="B122152A">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3878"/>
    <w:rsid w:val="000237AF"/>
    <w:rsid w:val="00034060"/>
    <w:rsid w:val="00041ADF"/>
    <w:rsid w:val="00050F90"/>
    <w:rsid w:val="000734FD"/>
    <w:rsid w:val="000A0E08"/>
    <w:rsid w:val="000A1AF0"/>
    <w:rsid w:val="000B747B"/>
    <w:rsid w:val="00101108"/>
    <w:rsid w:val="00127D06"/>
    <w:rsid w:val="001303FD"/>
    <w:rsid w:val="00147F41"/>
    <w:rsid w:val="00167B8B"/>
    <w:rsid w:val="00193082"/>
    <w:rsid w:val="00197441"/>
    <w:rsid w:val="001C4C59"/>
    <w:rsid w:val="001D4B27"/>
    <w:rsid w:val="001E36E5"/>
    <w:rsid w:val="001F2E66"/>
    <w:rsid w:val="00222125"/>
    <w:rsid w:val="00235A30"/>
    <w:rsid w:val="00263411"/>
    <w:rsid w:val="0028630B"/>
    <w:rsid w:val="00286B74"/>
    <w:rsid w:val="002A3058"/>
    <w:rsid w:val="002B0DA6"/>
    <w:rsid w:val="002C399C"/>
    <w:rsid w:val="002E2DA2"/>
    <w:rsid w:val="002E55DD"/>
    <w:rsid w:val="002F4011"/>
    <w:rsid w:val="00310764"/>
    <w:rsid w:val="00317547"/>
    <w:rsid w:val="003279C4"/>
    <w:rsid w:val="00332FA3"/>
    <w:rsid w:val="00334933"/>
    <w:rsid w:val="00355A3C"/>
    <w:rsid w:val="003738FC"/>
    <w:rsid w:val="00400935"/>
    <w:rsid w:val="0041250B"/>
    <w:rsid w:val="00414891"/>
    <w:rsid w:val="004512A6"/>
    <w:rsid w:val="00465296"/>
    <w:rsid w:val="004A3878"/>
    <w:rsid w:val="004B1EE5"/>
    <w:rsid w:val="004D77A3"/>
    <w:rsid w:val="00523CB6"/>
    <w:rsid w:val="00524EB9"/>
    <w:rsid w:val="00582985"/>
    <w:rsid w:val="00585817"/>
    <w:rsid w:val="00586657"/>
    <w:rsid w:val="00587805"/>
    <w:rsid w:val="005C5733"/>
    <w:rsid w:val="005C73F5"/>
    <w:rsid w:val="005C7858"/>
    <w:rsid w:val="005F14CC"/>
    <w:rsid w:val="0060312B"/>
    <w:rsid w:val="006226A2"/>
    <w:rsid w:val="006252EF"/>
    <w:rsid w:val="006432EF"/>
    <w:rsid w:val="00656DE2"/>
    <w:rsid w:val="00676507"/>
    <w:rsid w:val="006B5907"/>
    <w:rsid w:val="006F3E42"/>
    <w:rsid w:val="0078157C"/>
    <w:rsid w:val="007A3A16"/>
    <w:rsid w:val="007C5DAB"/>
    <w:rsid w:val="007D3233"/>
    <w:rsid w:val="007D5581"/>
    <w:rsid w:val="007D7958"/>
    <w:rsid w:val="007E318B"/>
    <w:rsid w:val="007F4114"/>
    <w:rsid w:val="00823299"/>
    <w:rsid w:val="008373ED"/>
    <w:rsid w:val="008551FB"/>
    <w:rsid w:val="00863C8A"/>
    <w:rsid w:val="00867FC5"/>
    <w:rsid w:val="00876F6E"/>
    <w:rsid w:val="008E7B92"/>
    <w:rsid w:val="008F06A7"/>
    <w:rsid w:val="00907D84"/>
    <w:rsid w:val="00912419"/>
    <w:rsid w:val="009502A4"/>
    <w:rsid w:val="00965D12"/>
    <w:rsid w:val="009661BE"/>
    <w:rsid w:val="009744AC"/>
    <w:rsid w:val="00987238"/>
    <w:rsid w:val="009B6CEC"/>
    <w:rsid w:val="009F6AF0"/>
    <w:rsid w:val="00A67232"/>
    <w:rsid w:val="00AD42CD"/>
    <w:rsid w:val="00B07F66"/>
    <w:rsid w:val="00B1704F"/>
    <w:rsid w:val="00B829D5"/>
    <w:rsid w:val="00BB0DB7"/>
    <w:rsid w:val="00BD6E55"/>
    <w:rsid w:val="00BE11D8"/>
    <w:rsid w:val="00C03F3A"/>
    <w:rsid w:val="00C317F4"/>
    <w:rsid w:val="00C64A9A"/>
    <w:rsid w:val="00C737B8"/>
    <w:rsid w:val="00C93A8E"/>
    <w:rsid w:val="00CB2E2B"/>
    <w:rsid w:val="00CC0AC5"/>
    <w:rsid w:val="00CC1F8A"/>
    <w:rsid w:val="00CF241F"/>
    <w:rsid w:val="00D0218B"/>
    <w:rsid w:val="00D13B9F"/>
    <w:rsid w:val="00D221BA"/>
    <w:rsid w:val="00D318F2"/>
    <w:rsid w:val="00D47984"/>
    <w:rsid w:val="00D47C7E"/>
    <w:rsid w:val="00D52BE3"/>
    <w:rsid w:val="00D92B49"/>
    <w:rsid w:val="00DA0FDA"/>
    <w:rsid w:val="00DA591F"/>
    <w:rsid w:val="00DB0772"/>
    <w:rsid w:val="00DC7111"/>
    <w:rsid w:val="00DE58C3"/>
    <w:rsid w:val="00E001C6"/>
    <w:rsid w:val="00E215DD"/>
    <w:rsid w:val="00E27375"/>
    <w:rsid w:val="00E32122"/>
    <w:rsid w:val="00E4299C"/>
    <w:rsid w:val="00E56B89"/>
    <w:rsid w:val="00E87968"/>
    <w:rsid w:val="00E91320"/>
    <w:rsid w:val="00E96A49"/>
    <w:rsid w:val="00EA0362"/>
    <w:rsid w:val="00ED6C6E"/>
    <w:rsid w:val="00F206B6"/>
    <w:rsid w:val="00F25FE9"/>
    <w:rsid w:val="00F7503F"/>
    <w:rsid w:val="00F77E76"/>
    <w:rsid w:val="00F905A6"/>
    <w:rsid w:val="00F925D4"/>
    <w:rsid w:val="00FB3F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33C6E-EFE7-4D3E-8711-D28F8DA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733"/>
    <w:pPr>
      <w:ind w:left="720"/>
      <w:contextualSpacing/>
    </w:pPr>
  </w:style>
  <w:style w:type="character" w:styleId="Lienhypertexte">
    <w:name w:val="Hyperlink"/>
    <w:basedOn w:val="Policepardfaut"/>
    <w:uiPriority w:val="99"/>
    <w:unhideWhenUsed/>
    <w:rsid w:val="00193082"/>
    <w:rPr>
      <w:color w:val="0000FF" w:themeColor="hyperlink"/>
      <w:u w:val="single"/>
    </w:rPr>
  </w:style>
  <w:style w:type="paragraph" w:styleId="En-tte">
    <w:name w:val="header"/>
    <w:basedOn w:val="Normal"/>
    <w:link w:val="En-tteCar"/>
    <w:uiPriority w:val="99"/>
    <w:unhideWhenUsed/>
    <w:rsid w:val="00041ADF"/>
    <w:pPr>
      <w:tabs>
        <w:tab w:val="center" w:pos="4536"/>
        <w:tab w:val="right" w:pos="9072"/>
      </w:tabs>
      <w:spacing w:after="0" w:line="240" w:lineRule="auto"/>
    </w:pPr>
  </w:style>
  <w:style w:type="character" w:customStyle="1" w:styleId="En-tteCar">
    <w:name w:val="En-tête Car"/>
    <w:basedOn w:val="Policepardfaut"/>
    <w:link w:val="En-tte"/>
    <w:uiPriority w:val="99"/>
    <w:rsid w:val="00041ADF"/>
  </w:style>
  <w:style w:type="paragraph" w:styleId="Pieddepage">
    <w:name w:val="footer"/>
    <w:basedOn w:val="Normal"/>
    <w:link w:val="PieddepageCar"/>
    <w:uiPriority w:val="99"/>
    <w:unhideWhenUsed/>
    <w:rsid w:val="00041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ADF"/>
  </w:style>
  <w:style w:type="table" w:styleId="Grilledutableau">
    <w:name w:val="Table Grid"/>
    <w:basedOn w:val="TableauNormal"/>
    <w:uiPriority w:val="59"/>
    <w:rsid w:val="00656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7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que.nat@omapi.m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a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ZO</cp:lastModifiedBy>
  <cp:revision>71</cp:revision>
  <cp:lastPrinted>2012-02-15T05:54:00Z</cp:lastPrinted>
  <dcterms:created xsi:type="dcterms:W3CDTF">2012-02-10T11:37:00Z</dcterms:created>
  <dcterms:modified xsi:type="dcterms:W3CDTF">2023-05-19T07:16:00Z</dcterms:modified>
</cp:coreProperties>
</file>